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D80524" w14:textId="0668F7E3" w:rsidR="00087697" w:rsidRPr="009D6F8D" w:rsidRDefault="00087697" w:rsidP="002D495A">
      <w:pPr>
        <w:tabs>
          <w:tab w:val="clear" w:pos="2160"/>
          <w:tab w:val="clear" w:pos="2880"/>
          <w:tab w:val="clear" w:pos="4500"/>
        </w:tabs>
        <w:spacing w:before="120" w:after="120"/>
        <w:rPr>
          <w:rFonts w:ascii="Arial Narrow" w:hAnsi="Arial Narrow" w:cs="Arial"/>
          <w:b/>
          <w:bCs/>
          <w:sz w:val="22"/>
          <w:szCs w:val="22"/>
        </w:rPr>
      </w:pPr>
    </w:p>
    <w:p w14:paraId="5F9EDD8B" w14:textId="77777777" w:rsidR="00D07A49" w:rsidRPr="009D6F8D" w:rsidRDefault="00D07A49" w:rsidP="00D07A49">
      <w:pPr>
        <w:tabs>
          <w:tab w:val="clear" w:pos="2160"/>
          <w:tab w:val="clear" w:pos="2880"/>
          <w:tab w:val="clear" w:pos="4500"/>
        </w:tabs>
        <w:spacing w:before="120" w:after="120"/>
        <w:jc w:val="center"/>
        <w:rPr>
          <w:rFonts w:ascii="Arial Narrow" w:hAnsi="Arial Narrow" w:cs="Arial"/>
          <w:b/>
          <w:bCs/>
          <w:sz w:val="22"/>
          <w:szCs w:val="22"/>
        </w:rPr>
      </w:pPr>
      <w:r w:rsidRPr="009D6F8D">
        <w:rPr>
          <w:rFonts w:ascii="Arial Narrow" w:hAnsi="Arial Narrow" w:cs="Arial"/>
          <w:b/>
          <w:bCs/>
          <w:sz w:val="22"/>
          <w:szCs w:val="22"/>
        </w:rPr>
        <w:t>KRITÉRIUM NA VYHODNOTENIE PONÚK,</w:t>
      </w:r>
    </w:p>
    <w:p w14:paraId="6CA5FC81" w14:textId="77777777" w:rsidR="00D07A49" w:rsidRPr="009D6F8D" w:rsidRDefault="00D07A49" w:rsidP="00D07A49">
      <w:pPr>
        <w:tabs>
          <w:tab w:val="clear" w:pos="2160"/>
          <w:tab w:val="clear" w:pos="2880"/>
          <w:tab w:val="clear" w:pos="4500"/>
        </w:tabs>
        <w:spacing w:before="120" w:after="120"/>
        <w:jc w:val="center"/>
        <w:rPr>
          <w:rFonts w:ascii="Arial Narrow" w:hAnsi="Arial Narrow" w:cs="Arial"/>
          <w:b/>
          <w:bCs/>
          <w:sz w:val="22"/>
          <w:szCs w:val="22"/>
        </w:rPr>
      </w:pPr>
      <w:r w:rsidRPr="009D6F8D">
        <w:rPr>
          <w:rFonts w:ascii="Arial Narrow" w:hAnsi="Arial Narrow" w:cs="Arial"/>
          <w:b/>
          <w:bCs/>
          <w:sz w:val="22"/>
          <w:szCs w:val="22"/>
        </w:rPr>
        <w:t xml:space="preserve">PRAVIDLÁ   UPLATŇOVANIA   KRITÉRIA  NA VYHODNOTENIE PONÚK </w:t>
      </w:r>
    </w:p>
    <w:p w14:paraId="36D4C6FE" w14:textId="77777777" w:rsidR="00D07A49" w:rsidRPr="009D6F8D" w:rsidRDefault="00D07A49" w:rsidP="00D07A49">
      <w:pPr>
        <w:tabs>
          <w:tab w:val="clear" w:pos="2160"/>
          <w:tab w:val="clear" w:pos="2880"/>
          <w:tab w:val="clear" w:pos="4500"/>
        </w:tabs>
        <w:autoSpaceDE w:val="0"/>
        <w:autoSpaceDN w:val="0"/>
        <w:adjustRightInd w:val="0"/>
        <w:spacing w:before="120" w:after="120"/>
        <w:ind w:left="3686" w:hanging="3686"/>
        <w:jc w:val="center"/>
        <w:rPr>
          <w:rFonts w:ascii="Arial Narrow" w:eastAsia="Calibri" w:hAnsi="Arial Narrow"/>
          <w:b/>
          <w:bCs/>
          <w:sz w:val="22"/>
          <w:szCs w:val="22"/>
          <w:lang w:eastAsia="sk-SK"/>
        </w:rPr>
      </w:pPr>
      <w:r w:rsidRPr="009D6F8D">
        <w:rPr>
          <w:rFonts w:ascii="Arial Narrow" w:eastAsia="Calibri" w:hAnsi="Arial Narrow"/>
          <w:b/>
          <w:bCs/>
          <w:sz w:val="22"/>
          <w:szCs w:val="22"/>
          <w:lang w:eastAsia="sk-SK"/>
        </w:rPr>
        <w:t>Ponuky sa vyhodnocujú na základe kritéria na vyhodnotenie ponúk</w:t>
      </w:r>
    </w:p>
    <w:p w14:paraId="1BE2C7EE" w14:textId="77777777" w:rsidR="00D07A49" w:rsidRPr="009D6F8D" w:rsidRDefault="00D07A49" w:rsidP="00D07A49">
      <w:pPr>
        <w:spacing w:before="120" w:after="120"/>
        <w:jc w:val="center"/>
        <w:rPr>
          <w:rFonts w:ascii="Arial Narrow" w:hAnsi="Arial Narrow" w:cs="Arial"/>
          <w:b/>
          <w:sz w:val="22"/>
          <w:szCs w:val="22"/>
        </w:rPr>
      </w:pPr>
      <w:r w:rsidRPr="009D6F8D">
        <w:rPr>
          <w:rFonts w:ascii="Arial Narrow" w:hAnsi="Arial Narrow"/>
          <w:b/>
          <w:sz w:val="22"/>
          <w:szCs w:val="22"/>
        </w:rPr>
        <w:t>Celková cena za dodanie požadovaného predmetu zákazky vyjadrená v EUR bez DPH</w:t>
      </w:r>
    </w:p>
    <w:p w14:paraId="661CBE24" w14:textId="77777777" w:rsidR="00D07A49" w:rsidRPr="009D6F8D" w:rsidRDefault="00D07A49" w:rsidP="00D07A49">
      <w:pPr>
        <w:tabs>
          <w:tab w:val="clear" w:pos="2160"/>
          <w:tab w:val="clear" w:pos="2880"/>
          <w:tab w:val="clear" w:pos="4500"/>
        </w:tabs>
        <w:spacing w:before="120" w:after="120"/>
        <w:jc w:val="center"/>
        <w:rPr>
          <w:rFonts w:ascii="Arial Narrow" w:hAnsi="Arial Narrow" w:cs="Arial"/>
          <w:b/>
          <w:bCs/>
          <w:sz w:val="22"/>
          <w:szCs w:val="22"/>
        </w:rPr>
      </w:pPr>
    </w:p>
    <w:p w14:paraId="77B74C42" w14:textId="35BE1A77" w:rsidR="00D07A49" w:rsidRPr="009D6F8D" w:rsidRDefault="003626C9" w:rsidP="00D07A49">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Pr>
          <w:rFonts w:ascii="Arial Narrow" w:eastAsia="Calibri" w:hAnsi="Arial Narrow"/>
          <w:sz w:val="22"/>
          <w:szCs w:val="22"/>
          <w:lang w:eastAsia="sk-SK"/>
        </w:rPr>
        <w:t xml:space="preserve">Verejný obstarávateľ prostredníctvom </w:t>
      </w:r>
      <w:r w:rsidR="00D07A49">
        <w:rPr>
          <w:rFonts w:ascii="Arial Narrow" w:eastAsia="Calibri" w:hAnsi="Arial Narrow"/>
          <w:sz w:val="22"/>
          <w:szCs w:val="22"/>
          <w:lang w:eastAsia="sk-SK"/>
        </w:rPr>
        <w:t>elektronického prostriedku</w:t>
      </w:r>
      <w:r w:rsidR="00D07A49" w:rsidRPr="009D6F8D">
        <w:rPr>
          <w:rFonts w:ascii="Arial Narrow" w:eastAsia="Calibri" w:hAnsi="Arial Narrow"/>
          <w:sz w:val="22"/>
          <w:szCs w:val="22"/>
          <w:lang w:eastAsia="sk-SK"/>
        </w:rPr>
        <w:t xml:space="preserve"> </w:t>
      </w:r>
      <w:r w:rsidR="00D07A49">
        <w:rPr>
          <w:rFonts w:ascii="Arial Narrow" w:eastAsia="Calibri" w:hAnsi="Arial Narrow"/>
          <w:sz w:val="22"/>
          <w:szCs w:val="22"/>
          <w:lang w:eastAsia="sk-SK"/>
        </w:rPr>
        <w:t>JOSEPHINE</w:t>
      </w:r>
      <w:r w:rsidR="00D07A49" w:rsidRPr="009D6F8D">
        <w:rPr>
          <w:rFonts w:ascii="Arial Narrow" w:eastAsia="Calibri" w:hAnsi="Arial Narrow"/>
          <w:sz w:val="22"/>
          <w:szCs w:val="22"/>
          <w:lang w:eastAsia="sk-SK"/>
        </w:rPr>
        <w:t xml:space="preserve"> automatizovaným spôsobom v súlade so zákonom vyhodnotí ponuky uchádzačov, ktoré neboli vylúčené, podľa kritéria na vyhodnotenie ponúk (ďalej len „kritérium“), určeného vo výzve na predkladanie ponúk a na základe pravidiel jeho uplatnenia určených v tejto časti súťažných podkladoch.</w:t>
      </w:r>
    </w:p>
    <w:p w14:paraId="4DF5705E" w14:textId="77777777" w:rsidR="00D07A49" w:rsidRPr="009D6F8D" w:rsidRDefault="00D07A49" w:rsidP="00D07A49">
      <w:pPr>
        <w:spacing w:before="120" w:after="120"/>
        <w:jc w:val="both"/>
        <w:rPr>
          <w:rFonts w:ascii="Arial Narrow" w:hAnsi="Arial Narrow" w:cs="Arial"/>
          <w:b/>
          <w:sz w:val="22"/>
          <w:szCs w:val="22"/>
        </w:rPr>
      </w:pPr>
      <w:r w:rsidRPr="009D6F8D">
        <w:rPr>
          <w:rFonts w:ascii="Arial Narrow" w:hAnsi="Arial Narrow" w:cs="Arial"/>
          <w:b/>
          <w:sz w:val="22"/>
          <w:szCs w:val="22"/>
        </w:rPr>
        <w:t xml:space="preserve">Kritérium na vyhodnotenie ponúk: </w:t>
      </w:r>
      <w:r w:rsidRPr="009D6F8D">
        <w:rPr>
          <w:rFonts w:ascii="Arial Narrow" w:hAnsi="Arial Narrow"/>
          <w:b/>
          <w:sz w:val="22"/>
          <w:szCs w:val="22"/>
        </w:rPr>
        <w:t>Celková cena za dodanie požadovaného predmetu zákazky vyjadrená v EUR bez DPH</w:t>
      </w:r>
    </w:p>
    <w:p w14:paraId="5BE4B1AB" w14:textId="77777777" w:rsidR="00D07A49" w:rsidRPr="009D6F8D" w:rsidRDefault="00D07A49" w:rsidP="00D07A49">
      <w:pPr>
        <w:pStyle w:val="Odsekzoznamu"/>
        <w:spacing w:after="120"/>
        <w:ind w:left="0"/>
        <w:jc w:val="both"/>
        <w:rPr>
          <w:rFonts w:ascii="Arial Narrow" w:hAnsi="Arial Narrow"/>
          <w:sz w:val="22"/>
          <w:szCs w:val="22"/>
        </w:rPr>
      </w:pPr>
      <w:r w:rsidRPr="009D6F8D">
        <w:rPr>
          <w:rFonts w:ascii="Arial Narrow" w:hAnsi="Arial Narrow"/>
          <w:sz w:val="22"/>
          <w:szCs w:val="22"/>
        </w:rPr>
        <w:t>Uchádzačom predložený návrh na plnenie tohto kritéria musí byť zaokrúhlený na dve desatinné miesta.</w:t>
      </w:r>
    </w:p>
    <w:p w14:paraId="6F80E00F" w14:textId="0AD704B9" w:rsidR="00D07A49" w:rsidRPr="009D6F8D" w:rsidRDefault="00D07A49" w:rsidP="00D07A49">
      <w:pPr>
        <w:spacing w:before="120" w:after="120"/>
        <w:jc w:val="both"/>
        <w:rPr>
          <w:rFonts w:ascii="Arial Narrow" w:hAnsi="Arial Narrow"/>
          <w:sz w:val="22"/>
          <w:szCs w:val="22"/>
        </w:rPr>
      </w:pPr>
      <w:r w:rsidRPr="009D6F8D">
        <w:rPr>
          <w:rFonts w:ascii="Arial Narrow" w:hAnsi="Arial Narrow"/>
          <w:sz w:val="22"/>
          <w:szCs w:val="22"/>
        </w:rPr>
        <w:t>Jediným kritériom na vyhodnotenie ponúk je najnižšia navrhovaná celková cena za dodanie</w:t>
      </w:r>
      <w:r>
        <w:rPr>
          <w:rFonts w:ascii="Arial Narrow" w:hAnsi="Arial Narrow"/>
          <w:sz w:val="22"/>
          <w:szCs w:val="22"/>
        </w:rPr>
        <w:t xml:space="preserve"> </w:t>
      </w:r>
      <w:r w:rsidRPr="009D6F8D">
        <w:rPr>
          <w:rFonts w:ascii="Arial Narrow" w:hAnsi="Arial Narrow"/>
          <w:sz w:val="22"/>
          <w:szCs w:val="22"/>
        </w:rPr>
        <w:t>požadovaného predmetu zákazky vyjadrená v EUR bez DPH, uvedená v ponuke uchádza</w:t>
      </w:r>
      <w:r>
        <w:rPr>
          <w:rFonts w:ascii="Arial Narrow" w:hAnsi="Arial Narrow"/>
          <w:sz w:val="22"/>
          <w:szCs w:val="22"/>
        </w:rPr>
        <w:t>ča podľa prílohy č. 2</w:t>
      </w:r>
      <w:r w:rsidRPr="009D6F8D">
        <w:rPr>
          <w:rFonts w:ascii="Arial Narrow" w:hAnsi="Arial Narrow"/>
          <w:sz w:val="22"/>
          <w:szCs w:val="22"/>
        </w:rPr>
        <w:t xml:space="preserve"> týchto súťažných podkladov. Všetky ceny uvedené v pon</w:t>
      </w:r>
      <w:r>
        <w:rPr>
          <w:rFonts w:ascii="Arial Narrow" w:hAnsi="Arial Narrow"/>
          <w:sz w:val="22"/>
          <w:szCs w:val="22"/>
        </w:rPr>
        <w:t>uke uchádzača podľa prílohy č. 2</w:t>
      </w:r>
      <w:r w:rsidRPr="009D6F8D">
        <w:rPr>
          <w:rFonts w:ascii="Arial Narrow" w:hAnsi="Arial Narrow"/>
          <w:sz w:val="22"/>
          <w:szCs w:val="22"/>
        </w:rPr>
        <w:t xml:space="preserve"> týchto súťažných podkladov musia byť zaokrúhlené na dve desatinné miesta.</w:t>
      </w:r>
    </w:p>
    <w:p w14:paraId="3E2091B7" w14:textId="77777777" w:rsidR="00D07A49" w:rsidRPr="009D6F8D" w:rsidRDefault="00D07A49" w:rsidP="00D07A49">
      <w:pPr>
        <w:spacing w:before="120" w:after="120"/>
        <w:jc w:val="both"/>
        <w:rPr>
          <w:rFonts w:ascii="Arial Narrow" w:hAnsi="Arial Narrow" w:cs="Arial"/>
          <w:b/>
          <w:sz w:val="22"/>
          <w:szCs w:val="22"/>
        </w:rPr>
      </w:pPr>
      <w:r w:rsidRPr="009D6F8D">
        <w:rPr>
          <w:rFonts w:ascii="Arial Narrow" w:hAnsi="Arial Narrow" w:cs="Arial"/>
          <w:b/>
          <w:sz w:val="22"/>
          <w:szCs w:val="22"/>
        </w:rPr>
        <w:t>Pravidlá na uplatnenie kritéria:</w:t>
      </w:r>
    </w:p>
    <w:p w14:paraId="0282F379" w14:textId="77777777" w:rsidR="00D07A49" w:rsidRPr="009D6F8D" w:rsidRDefault="00D07A49" w:rsidP="00D07A49">
      <w:pPr>
        <w:rPr>
          <w:rFonts w:ascii="Arial Narrow" w:hAnsi="Arial Narrow" w:cs="Arial"/>
          <w:sz w:val="22"/>
          <w:szCs w:val="22"/>
        </w:rPr>
      </w:pPr>
      <w:r w:rsidRPr="009D6F8D">
        <w:rPr>
          <w:rFonts w:ascii="Arial Narrow" w:hAnsi="Arial Narrow" w:cs="Arial"/>
          <w:sz w:val="22"/>
          <w:szCs w:val="22"/>
        </w:rPr>
        <w:t>Celková  cena za dodanie požadovaného predmetu zákazky vyjadrená v EUR bez DPH:</w:t>
      </w:r>
    </w:p>
    <w:p w14:paraId="74C32233" w14:textId="2EF761FE" w:rsidR="00D07A49" w:rsidRPr="009D6F8D" w:rsidRDefault="00EC6F48" w:rsidP="00D07A49">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Pr>
          <w:rFonts w:ascii="Arial Narrow" w:eastAsia="Calibri" w:hAnsi="Arial Narrow"/>
          <w:sz w:val="22"/>
          <w:szCs w:val="22"/>
          <w:lang w:eastAsia="sk-SK"/>
        </w:rPr>
        <w:t>Elektronický prostriedok</w:t>
      </w:r>
      <w:r w:rsidR="00D07A49" w:rsidRPr="009D6F8D">
        <w:rPr>
          <w:rFonts w:ascii="Arial Narrow" w:eastAsia="Calibri" w:hAnsi="Arial Narrow"/>
          <w:sz w:val="22"/>
          <w:szCs w:val="22"/>
          <w:lang w:eastAsia="sk-SK"/>
        </w:rPr>
        <w:t xml:space="preserve"> </w:t>
      </w:r>
      <w:r w:rsidR="00D07A49">
        <w:rPr>
          <w:rFonts w:ascii="Arial Narrow" w:eastAsia="Calibri" w:hAnsi="Arial Narrow"/>
          <w:sz w:val="22"/>
          <w:szCs w:val="22"/>
          <w:lang w:eastAsia="sk-SK"/>
        </w:rPr>
        <w:t>JOSEPHINE</w:t>
      </w:r>
      <w:r w:rsidR="00D07A49" w:rsidRPr="009D6F8D">
        <w:rPr>
          <w:rFonts w:ascii="Arial Narrow" w:eastAsia="Calibri" w:hAnsi="Arial Narrow"/>
          <w:sz w:val="22"/>
          <w:szCs w:val="22"/>
          <w:lang w:eastAsia="sk-SK"/>
        </w:rPr>
        <w:t xml:space="preserve"> automatizovane označí ponuku s najnižšou Celkovou cenou za dodanie požadovaného predmetu zákazky vyjadrenú v EUR bez DPH za prvú, ponuku s druhou najnižšou Celkovou cenou za dodanie požadovaného predmetu zákazky vyjadrenú v EUR bez DPH za druhú, ponuku s tretou najnižšou Celkovou cenou za dodanie</w:t>
      </w:r>
      <w:r w:rsidR="00D07A49" w:rsidRPr="009D6F8D">
        <w:rPr>
          <w:rFonts w:ascii="Arial Narrow" w:hAnsi="Arial Narrow"/>
          <w:sz w:val="22"/>
          <w:szCs w:val="22"/>
        </w:rPr>
        <w:t xml:space="preserve"> </w:t>
      </w:r>
      <w:r w:rsidR="00D07A49" w:rsidRPr="009D6F8D">
        <w:rPr>
          <w:rFonts w:ascii="Arial Narrow" w:eastAsia="Calibri" w:hAnsi="Arial Narrow"/>
          <w:sz w:val="22"/>
          <w:szCs w:val="22"/>
          <w:lang w:eastAsia="sk-SK"/>
        </w:rPr>
        <w:t>požadovaného predmetu zákazky vyjadrenú v EUR bez DPH za tretiu, atď</w:t>
      </w:r>
      <w:r w:rsidR="00D07A49">
        <w:rPr>
          <w:rFonts w:ascii="Arial Narrow" w:eastAsia="Calibri" w:hAnsi="Arial Narrow"/>
          <w:sz w:val="22"/>
          <w:szCs w:val="22"/>
          <w:lang w:eastAsia="sk-SK"/>
        </w:rPr>
        <w:t>. Ponuku uchádzača, ktorú elektronický prostriedok</w:t>
      </w:r>
      <w:r w:rsidR="00D07A49" w:rsidRPr="009D6F8D">
        <w:rPr>
          <w:rFonts w:ascii="Arial Narrow" w:eastAsia="Calibri" w:hAnsi="Arial Narrow"/>
          <w:sz w:val="22"/>
          <w:szCs w:val="22"/>
          <w:lang w:eastAsia="sk-SK"/>
        </w:rPr>
        <w:t xml:space="preserve"> </w:t>
      </w:r>
      <w:r w:rsidR="00D07A49">
        <w:rPr>
          <w:rFonts w:ascii="Arial Narrow" w:eastAsia="Calibri" w:hAnsi="Arial Narrow"/>
          <w:sz w:val="22"/>
          <w:szCs w:val="22"/>
          <w:lang w:eastAsia="sk-SK"/>
        </w:rPr>
        <w:t>JOSEPHINE</w:t>
      </w:r>
      <w:r w:rsidR="00D07A49" w:rsidRPr="009D6F8D">
        <w:rPr>
          <w:rFonts w:ascii="Arial Narrow" w:eastAsia="Calibri" w:hAnsi="Arial Narrow"/>
          <w:sz w:val="22"/>
          <w:szCs w:val="22"/>
          <w:lang w:eastAsia="sk-SK"/>
        </w:rPr>
        <w:t xml:space="preserve"> automatizovane vyhodnotil podľa predmetného kritéria za prvú, t.j. úspešnú ponuku, </w:t>
      </w:r>
      <w:r w:rsidR="003626C9">
        <w:rPr>
          <w:rFonts w:ascii="Arial Narrow" w:eastAsia="Calibri" w:hAnsi="Arial Narrow"/>
          <w:sz w:val="22"/>
          <w:szCs w:val="22"/>
          <w:lang w:eastAsia="sk-SK"/>
        </w:rPr>
        <w:t>verejný obstarávateľ</w:t>
      </w:r>
      <w:r w:rsidR="003626C9" w:rsidRPr="00EB3EE6">
        <w:rPr>
          <w:rFonts w:ascii="Arial Narrow" w:eastAsia="Calibri" w:hAnsi="Arial Narrow"/>
          <w:sz w:val="22"/>
          <w:szCs w:val="22"/>
          <w:lang w:eastAsia="sk-SK"/>
        </w:rPr>
        <w:t xml:space="preserve"> </w:t>
      </w:r>
      <w:r w:rsidR="003626C9">
        <w:rPr>
          <w:rFonts w:ascii="Arial Narrow" w:eastAsia="Calibri" w:hAnsi="Arial Narrow"/>
          <w:sz w:val="22"/>
          <w:szCs w:val="22"/>
          <w:lang w:eastAsia="sk-SK"/>
        </w:rPr>
        <w:t>prijme</w:t>
      </w:r>
      <w:r w:rsidR="00D07A49" w:rsidRPr="009D6F8D">
        <w:rPr>
          <w:rFonts w:ascii="Arial Narrow" w:eastAsia="Calibri" w:hAnsi="Arial Narrow"/>
          <w:sz w:val="22"/>
          <w:szCs w:val="22"/>
          <w:lang w:eastAsia="sk-SK"/>
        </w:rPr>
        <w:t>.</w:t>
      </w:r>
    </w:p>
    <w:p w14:paraId="066DAFEA" w14:textId="0A6A0F95" w:rsidR="00D07A49" w:rsidRDefault="00D07A49" w:rsidP="00D07A49">
      <w:pPr>
        <w:tabs>
          <w:tab w:val="clear" w:pos="2160"/>
          <w:tab w:val="clear" w:pos="2880"/>
          <w:tab w:val="clear" w:pos="4500"/>
        </w:tabs>
        <w:autoSpaceDE w:val="0"/>
        <w:autoSpaceDN w:val="0"/>
        <w:adjustRightInd w:val="0"/>
        <w:spacing w:before="120" w:after="120"/>
        <w:jc w:val="both"/>
        <w:rPr>
          <w:rFonts w:ascii="Arial Narrow" w:eastAsia="Calibri" w:hAnsi="Arial Narrow"/>
          <w:sz w:val="22"/>
          <w:szCs w:val="22"/>
          <w:lang w:eastAsia="sk-SK"/>
        </w:rPr>
      </w:pPr>
      <w:r w:rsidRPr="009D6F8D">
        <w:rPr>
          <w:rFonts w:ascii="Arial Narrow" w:eastAsia="Calibri" w:hAnsi="Arial Narrow"/>
          <w:sz w:val="22"/>
          <w:szCs w:val="22"/>
          <w:lang w:eastAsia="sk-SK"/>
        </w:rPr>
        <w:t xml:space="preserve">V </w:t>
      </w:r>
      <w:r w:rsidRPr="000E587D">
        <w:rPr>
          <w:rFonts w:ascii="Arial Narrow" w:eastAsia="Calibri" w:hAnsi="Arial Narrow"/>
          <w:b/>
          <w:sz w:val="22"/>
          <w:szCs w:val="22"/>
          <w:lang w:eastAsia="sk-SK"/>
        </w:rPr>
        <w:t>prípade rovnakých návrhov</w:t>
      </w:r>
      <w:r w:rsidRPr="009D6F8D">
        <w:rPr>
          <w:rFonts w:ascii="Arial Narrow" w:eastAsia="Calibri" w:hAnsi="Arial Narrow"/>
          <w:sz w:val="22"/>
          <w:szCs w:val="22"/>
          <w:lang w:eastAsia="sk-SK"/>
        </w:rPr>
        <w:t xml:space="preserve"> na plnenie predmetného kritéria, t.j. rovnakej celkovej ceny </w:t>
      </w:r>
      <w:r w:rsidRPr="009D6F8D">
        <w:rPr>
          <w:rFonts w:ascii="Arial Narrow" w:hAnsi="Arial Narrow" w:cs="Arial"/>
          <w:sz w:val="22"/>
          <w:szCs w:val="22"/>
        </w:rPr>
        <w:t>za dodanie požadovaného predmetu zákazky vyjadrená v EUR bez DPH</w:t>
      </w:r>
      <w:r w:rsidRPr="009D6F8D">
        <w:rPr>
          <w:rFonts w:ascii="Arial Narrow" w:eastAsia="Calibri" w:hAnsi="Arial Narrow"/>
          <w:sz w:val="22"/>
          <w:szCs w:val="22"/>
          <w:lang w:eastAsia="sk-SK"/>
        </w:rPr>
        <w:t xml:space="preserve"> viacerých uchádzačov, rozhoduje o poradí ponúk </w:t>
      </w:r>
      <w:r w:rsidRPr="000E587D">
        <w:rPr>
          <w:rFonts w:ascii="Arial Narrow" w:eastAsia="Calibri" w:hAnsi="Arial Narrow"/>
          <w:b/>
          <w:sz w:val="22"/>
          <w:szCs w:val="22"/>
          <w:lang w:eastAsia="sk-SK"/>
        </w:rPr>
        <w:t>pomocné vyhodnocovacie kritérium</w:t>
      </w:r>
      <w:r w:rsidR="000E587D">
        <w:rPr>
          <w:rFonts w:ascii="Arial Narrow" w:eastAsia="Calibri" w:hAnsi="Arial Narrow"/>
          <w:b/>
          <w:sz w:val="22"/>
          <w:szCs w:val="22"/>
          <w:lang w:eastAsia="sk-SK"/>
        </w:rPr>
        <w:t xml:space="preserve">: </w:t>
      </w:r>
    </w:p>
    <w:p w14:paraId="311719C1" w14:textId="77777777" w:rsidR="00D07A49" w:rsidRPr="009D6F8D" w:rsidRDefault="00D07A49" w:rsidP="00D07A49">
      <w:pPr>
        <w:pStyle w:val="Default"/>
        <w:ind w:left="567"/>
        <w:jc w:val="both"/>
        <w:rPr>
          <w:rFonts w:ascii="Arial Narrow" w:hAnsi="Arial Narrow"/>
          <w:color w:val="FF0000"/>
          <w:sz w:val="22"/>
          <w:szCs w:val="22"/>
        </w:rPr>
      </w:pPr>
    </w:p>
    <w:p w14:paraId="5F03007F" w14:textId="14E9E358" w:rsidR="00980321" w:rsidRPr="003169DF" w:rsidRDefault="00980321" w:rsidP="00980321">
      <w:pPr>
        <w:pStyle w:val="Textkomentra"/>
        <w:rPr>
          <w:b/>
        </w:rPr>
      </w:pPr>
      <w:r w:rsidRPr="003169DF">
        <w:rPr>
          <w:rStyle w:val="normaltextrun"/>
          <w:rFonts w:ascii="Arial Narrow" w:hAnsi="Arial Narrow"/>
          <w:b/>
          <w:bCs/>
          <w:color w:val="000000"/>
          <w:sz w:val="22"/>
          <w:szCs w:val="22"/>
          <w:u w:val="single"/>
          <w:shd w:val="clear" w:color="auto" w:fill="FFFFFF"/>
        </w:rPr>
        <w:t xml:space="preserve">V prípade rovnakých návrhov na plnenie predmetného kritéria, t.j. rovnakej celkovej ceny viacerých uchádzačov, ako aj </w:t>
      </w:r>
      <w:r w:rsidRPr="003169DF">
        <w:rPr>
          <w:rStyle w:val="normaltextrun"/>
          <w:rFonts w:ascii="Arial Narrow" w:hAnsi="Arial Narrow"/>
          <w:b/>
          <w:bCs/>
          <w:color w:val="000000"/>
          <w:sz w:val="22"/>
          <w:szCs w:val="22"/>
          <w:u w:val="single"/>
          <w:shd w:val="clear" w:color="auto" w:fill="FFFF00"/>
        </w:rPr>
        <w:t>rovnakej ceny pre položku č. 1</w:t>
      </w:r>
      <w:r w:rsidRPr="003169DF">
        <w:rPr>
          <w:rStyle w:val="normaltextrun"/>
          <w:rFonts w:ascii="Arial Narrow" w:hAnsi="Arial Narrow"/>
          <w:b/>
          <w:bCs/>
          <w:color w:val="000000"/>
          <w:sz w:val="22"/>
          <w:szCs w:val="22"/>
          <w:u w:val="single"/>
          <w:shd w:val="clear" w:color="auto" w:fill="FFFFFF"/>
        </w:rPr>
        <w:t>,  kedy nie je možné určiť úspešného uchádzača, budú vyzvaní tí uchádzači, medzi ktorými je potrebné určiť úspešného uchádzača, aby v lehote nie kratšej ako dva pracovné dni upravili svoje cenové ponuky, prípadne potvrdili ich aktuálnu výšku. Úspešným sa stane uchádzač, ktorého cenová ponuka bude nižšia. Tento postup sa môže aj opakovať. Verejný obstarávateľ počas plynutia lehoty na úpravu cenovej ponuky neotvorí doručený návrh. Túto skutočnosť je možné jednoducho overiť prostredníctvom systémových logov, ktoré automaticky generuje informačný systém a ktorý je k dispozícii kontrolným orgánom</w:t>
      </w:r>
      <w:r w:rsidRPr="003169DF">
        <w:rPr>
          <w:rStyle w:val="normaltextrun"/>
          <w:rFonts w:ascii="Arial Narrow" w:hAnsi="Arial Narrow"/>
          <w:b/>
          <w:bCs/>
          <w:i/>
          <w:iCs/>
          <w:color w:val="000000"/>
          <w:sz w:val="22"/>
          <w:szCs w:val="22"/>
          <w:u w:val="single"/>
          <w:shd w:val="clear" w:color="auto" w:fill="FFFFFF"/>
        </w:rPr>
        <w:t>.</w:t>
      </w:r>
      <w:r w:rsidRPr="003169DF">
        <w:rPr>
          <w:rStyle w:val="eop"/>
          <w:rFonts w:ascii="Arial Narrow" w:hAnsi="Arial Narrow"/>
          <w:b/>
          <w:color w:val="000000"/>
          <w:sz w:val="22"/>
          <w:szCs w:val="22"/>
          <w:shd w:val="clear" w:color="auto" w:fill="FFFFFF"/>
        </w:rPr>
        <w:t> </w:t>
      </w:r>
    </w:p>
    <w:p w14:paraId="0B5D85C3" w14:textId="1D67A5D1" w:rsidR="00087697" w:rsidRPr="003169DF" w:rsidRDefault="00087697" w:rsidP="004C10EC">
      <w:pPr>
        <w:tabs>
          <w:tab w:val="clear" w:pos="2160"/>
          <w:tab w:val="clear" w:pos="2880"/>
          <w:tab w:val="clear" w:pos="4500"/>
        </w:tabs>
        <w:autoSpaceDE w:val="0"/>
        <w:autoSpaceDN w:val="0"/>
        <w:adjustRightInd w:val="0"/>
        <w:spacing w:before="120" w:after="120"/>
        <w:jc w:val="both"/>
        <w:rPr>
          <w:rFonts w:ascii="Arial Narrow" w:hAnsi="Arial Narrow" w:cs="Arial"/>
          <w:bCs/>
          <w:sz w:val="22"/>
          <w:szCs w:val="22"/>
        </w:rPr>
      </w:pPr>
      <w:bookmarkStart w:id="0" w:name="_GoBack"/>
      <w:bookmarkEnd w:id="0"/>
    </w:p>
    <w:sectPr w:rsidR="00087697" w:rsidRPr="003169DF" w:rsidSect="0043594E">
      <w:headerReference w:type="default" r:id="rId7"/>
      <w:footerReference w:type="default" r:id="rId8"/>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F67DB9" w16cex:dateUtc="2025-06-13T0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D2163F" w16cid:durableId="2BF67DA1"/>
  <w16cid:commentId w16cid:paraId="4BA55863" w16cid:durableId="2BF67D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700465" w14:textId="77777777" w:rsidR="008E2F85" w:rsidRDefault="008E2F85" w:rsidP="007C6581">
      <w:r>
        <w:separator/>
      </w:r>
    </w:p>
  </w:endnote>
  <w:endnote w:type="continuationSeparator" w:id="0">
    <w:p w14:paraId="7408A0B1" w14:textId="77777777" w:rsidR="008E2F85" w:rsidRDefault="008E2F85"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9BF9F" w14:textId="6123430C" w:rsidR="00506046" w:rsidRPr="004D2514" w:rsidRDefault="004D2514" w:rsidP="004D2514">
    <w:pPr>
      <w:tabs>
        <w:tab w:val="clear" w:pos="2160"/>
        <w:tab w:val="clear" w:pos="2880"/>
        <w:tab w:val="clear" w:pos="4500"/>
        <w:tab w:val="left" w:pos="8789"/>
      </w:tabs>
      <w:jc w:val="both"/>
      <w:rPr>
        <w:rFonts w:cs="Arial"/>
        <w:noProof/>
        <w:color w:val="000000"/>
        <w:sz w:val="18"/>
        <w:szCs w:val="18"/>
      </w:rPr>
    </w:pPr>
    <w:r w:rsidRPr="007F4C8B">
      <w:rPr>
        <w:rFonts w:ascii="Arial Narrow" w:hAnsi="Arial Narrow"/>
        <w:sz w:val="18"/>
        <w:szCs w:val="18"/>
      </w:rPr>
      <w:t>Súťažné podklady  „</w:t>
    </w:r>
    <w:r w:rsidR="00FC6140">
      <w:rPr>
        <w:rFonts w:ascii="Arial Narrow" w:hAnsi="Arial Narrow"/>
        <w:sz w:val="18"/>
        <w:szCs w:val="18"/>
        <w:shd w:val="clear" w:color="auto" w:fill="FFFFFF"/>
      </w:rPr>
      <w:t>Prepínače pre skúšobné miestnosti_autoškoly</w:t>
    </w:r>
    <w:r w:rsidRPr="001C21F4">
      <w:rPr>
        <w:rFonts w:ascii="Arial Narrow" w:hAnsi="Arial Narrow"/>
        <w:sz w:val="18"/>
        <w:szCs w:val="18"/>
      </w:rPr>
      <w:t>“</w:t>
    </w:r>
    <w:r>
      <w:rPr>
        <w:rFonts w:ascii="Arial Narrow" w:hAnsi="Arial Narrow"/>
        <w:sz w:val="18"/>
        <w:szCs w:val="16"/>
      </w:rPr>
      <w:tab/>
    </w:r>
    <w:r w:rsidR="00506046"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PAGE  </w:instrText>
    </w:r>
    <w:r w:rsidR="00506046" w:rsidRPr="00956209">
      <w:rPr>
        <w:rFonts w:ascii="Arial Narrow" w:hAnsi="Arial Narrow" w:cs="Arial"/>
        <w:color w:val="000000"/>
        <w:sz w:val="18"/>
        <w:szCs w:val="18"/>
      </w:rPr>
      <w:fldChar w:fldCharType="separate"/>
    </w:r>
    <w:r w:rsidR="003169DF">
      <w:rPr>
        <w:rFonts w:ascii="Arial Narrow" w:hAnsi="Arial Narrow" w:cs="Arial"/>
        <w:noProof/>
        <w:color w:val="000000"/>
        <w:sz w:val="18"/>
        <w:szCs w:val="18"/>
      </w:rPr>
      <w:t>1</w:t>
    </w:r>
    <w:r w:rsidR="00506046" w:rsidRPr="00956209">
      <w:rPr>
        <w:rFonts w:ascii="Arial Narrow" w:hAnsi="Arial Narrow" w:cs="Arial"/>
        <w:color w:val="000000"/>
        <w:sz w:val="18"/>
        <w:szCs w:val="18"/>
      </w:rPr>
      <w:fldChar w:fldCharType="end"/>
    </w:r>
    <w:r w:rsidR="00506046" w:rsidRPr="00956209">
      <w:rPr>
        <w:rFonts w:ascii="Arial Narrow" w:hAnsi="Arial Narrow" w:cs="Arial"/>
        <w:color w:val="000000"/>
        <w:sz w:val="18"/>
        <w:szCs w:val="18"/>
      </w:rPr>
      <w:t>/</w:t>
    </w:r>
    <w:r w:rsidR="00506046" w:rsidRPr="00956209">
      <w:rPr>
        <w:rFonts w:ascii="Arial Narrow" w:hAnsi="Arial Narrow" w:cs="Arial"/>
        <w:color w:val="000000"/>
        <w:sz w:val="18"/>
        <w:szCs w:val="18"/>
      </w:rPr>
      <w:fldChar w:fldCharType="begin"/>
    </w:r>
    <w:r w:rsidR="00506046" w:rsidRPr="00956209">
      <w:rPr>
        <w:rFonts w:ascii="Arial Narrow" w:hAnsi="Arial Narrow" w:cs="Arial"/>
        <w:color w:val="000000"/>
        <w:sz w:val="18"/>
        <w:szCs w:val="18"/>
      </w:rPr>
      <w:instrText xml:space="preserve"> NUMPAGES  \* Arabic  \* MERGEFORMAT </w:instrText>
    </w:r>
    <w:r w:rsidR="00506046" w:rsidRPr="00956209">
      <w:rPr>
        <w:rFonts w:ascii="Arial Narrow" w:hAnsi="Arial Narrow" w:cs="Arial"/>
        <w:color w:val="000000"/>
        <w:sz w:val="18"/>
        <w:szCs w:val="18"/>
      </w:rPr>
      <w:fldChar w:fldCharType="separate"/>
    </w:r>
    <w:r w:rsidR="003169DF">
      <w:rPr>
        <w:rFonts w:ascii="Arial Narrow" w:hAnsi="Arial Narrow" w:cs="Arial"/>
        <w:noProof/>
        <w:color w:val="000000"/>
        <w:sz w:val="18"/>
        <w:szCs w:val="18"/>
      </w:rPr>
      <w:t>1</w:t>
    </w:r>
    <w:r w:rsidR="00506046" w:rsidRPr="00956209">
      <w:rPr>
        <w:rFonts w:ascii="Arial Narrow" w:hAnsi="Arial Narrow"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CAD017" w14:textId="77777777" w:rsidR="008E2F85" w:rsidRDefault="008E2F85" w:rsidP="007C6581">
      <w:r>
        <w:separator/>
      </w:r>
    </w:p>
  </w:footnote>
  <w:footnote w:type="continuationSeparator" w:id="0">
    <w:p w14:paraId="036535B0" w14:textId="77777777" w:rsidR="008E2F85" w:rsidRDefault="008E2F85" w:rsidP="007C6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CF734" w14:textId="77777777" w:rsidR="004D2514" w:rsidRDefault="008A469F" w:rsidP="007C6581">
    <w:pPr>
      <w:pStyle w:val="Hlavika"/>
      <w:jc w:val="right"/>
      <w:rPr>
        <w:rFonts w:ascii="Arial Narrow" w:hAnsi="Arial Narrow"/>
        <w:lang w:val="sk-SK"/>
      </w:rPr>
    </w:pPr>
    <w:r w:rsidRPr="00506046">
      <w:rPr>
        <w:rFonts w:ascii="Arial Narrow" w:hAnsi="Arial Narrow"/>
        <w:lang w:val="sk-SK"/>
      </w:rPr>
      <w:t xml:space="preserve">Príloha č. </w:t>
    </w:r>
    <w:r w:rsidR="00DD0F9D">
      <w:rPr>
        <w:rFonts w:ascii="Arial Narrow" w:hAnsi="Arial Narrow"/>
        <w:lang w:val="sk-SK"/>
      </w:rPr>
      <w:t>3</w:t>
    </w:r>
    <w:r w:rsidRPr="00506046">
      <w:rPr>
        <w:rFonts w:ascii="Arial Narrow" w:hAnsi="Arial Narrow"/>
        <w:lang w:val="sk-SK"/>
      </w:rPr>
      <w:t xml:space="preserve"> </w:t>
    </w:r>
    <w:r w:rsidR="004D2514" w:rsidRPr="004D2514">
      <w:rPr>
        <w:rFonts w:ascii="Arial Narrow" w:hAnsi="Arial Narrow"/>
        <w:lang w:val="sk-SK"/>
      </w:rPr>
      <w:t xml:space="preserve">Kritérium na vyhodnotenie ponúk, pravidlá jeho </w:t>
    </w:r>
  </w:p>
  <w:p w14:paraId="5608341B" w14:textId="6251D617" w:rsidR="008A469F" w:rsidRPr="00506046" w:rsidRDefault="004D2514" w:rsidP="007C6581">
    <w:pPr>
      <w:pStyle w:val="Hlavika"/>
      <w:jc w:val="right"/>
      <w:rPr>
        <w:rFonts w:ascii="Arial Narrow" w:hAnsi="Arial Narrow"/>
        <w:lang w:val="sk-SK"/>
      </w:rPr>
    </w:pPr>
    <w:r w:rsidRPr="004D2514">
      <w:rPr>
        <w:rFonts w:ascii="Arial Narrow" w:hAnsi="Arial Narrow"/>
        <w:lang w:val="sk-SK"/>
      </w:rPr>
      <w:t xml:space="preserve">uplatnenia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8"/>
  </w:num>
  <w:num w:numId="5">
    <w:abstractNumId w:val="7"/>
  </w:num>
  <w:num w:numId="6">
    <w:abstractNumId w:val="3"/>
  </w:num>
  <w:num w:numId="7">
    <w:abstractNumId w:val="8"/>
  </w:num>
  <w:num w:numId="8">
    <w:abstractNumId w:val="20"/>
  </w:num>
  <w:num w:numId="9">
    <w:abstractNumId w:val="9"/>
  </w:num>
  <w:num w:numId="10">
    <w:abstractNumId w:val="13"/>
  </w:num>
  <w:num w:numId="11">
    <w:abstractNumId w:val="17"/>
  </w:num>
  <w:num w:numId="12">
    <w:abstractNumId w:val="19"/>
  </w:num>
  <w:num w:numId="13">
    <w:abstractNumId w:val="1"/>
  </w:num>
  <w:num w:numId="14">
    <w:abstractNumId w:val="6"/>
  </w:num>
  <w:num w:numId="15">
    <w:abstractNumId w:val="5"/>
  </w:num>
  <w:num w:numId="16">
    <w:abstractNumId w:val="21"/>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2NTQ2MDQzMDJX0lEKTi0uzszPAykwrAUAIVE2CSwAAAA="/>
  </w:docVars>
  <w:rsids>
    <w:rsidRoot w:val="005E2CF1"/>
    <w:rsid w:val="00000F5E"/>
    <w:rsid w:val="000010C1"/>
    <w:rsid w:val="000021BF"/>
    <w:rsid w:val="00003F59"/>
    <w:rsid w:val="0002698C"/>
    <w:rsid w:val="0002783E"/>
    <w:rsid w:val="00035F9B"/>
    <w:rsid w:val="000463B8"/>
    <w:rsid w:val="00052AFE"/>
    <w:rsid w:val="000721BB"/>
    <w:rsid w:val="00082686"/>
    <w:rsid w:val="00087697"/>
    <w:rsid w:val="00090475"/>
    <w:rsid w:val="00094C1F"/>
    <w:rsid w:val="000A0E9C"/>
    <w:rsid w:val="000A41E6"/>
    <w:rsid w:val="000A6D53"/>
    <w:rsid w:val="000B61F1"/>
    <w:rsid w:val="000C048B"/>
    <w:rsid w:val="000C0675"/>
    <w:rsid w:val="000C1DA3"/>
    <w:rsid w:val="000C26D2"/>
    <w:rsid w:val="000C7D74"/>
    <w:rsid w:val="000D01F4"/>
    <w:rsid w:val="000D2B18"/>
    <w:rsid w:val="000E587D"/>
    <w:rsid w:val="00105CCD"/>
    <w:rsid w:val="00106CC7"/>
    <w:rsid w:val="00116114"/>
    <w:rsid w:val="0011785B"/>
    <w:rsid w:val="00142EB5"/>
    <w:rsid w:val="00161135"/>
    <w:rsid w:val="00165614"/>
    <w:rsid w:val="00165B3C"/>
    <w:rsid w:val="0018346E"/>
    <w:rsid w:val="001918A0"/>
    <w:rsid w:val="00194C0C"/>
    <w:rsid w:val="001B5D1E"/>
    <w:rsid w:val="001C21F4"/>
    <w:rsid w:val="001C2B34"/>
    <w:rsid w:val="001C3310"/>
    <w:rsid w:val="001C4618"/>
    <w:rsid w:val="001C506A"/>
    <w:rsid w:val="001C5213"/>
    <w:rsid w:val="001C6202"/>
    <w:rsid w:val="001C72BB"/>
    <w:rsid w:val="001C7F9B"/>
    <w:rsid w:val="001D14D2"/>
    <w:rsid w:val="001D775D"/>
    <w:rsid w:val="001D7B58"/>
    <w:rsid w:val="001E4653"/>
    <w:rsid w:val="001E4F5A"/>
    <w:rsid w:val="001F5955"/>
    <w:rsid w:val="0021618D"/>
    <w:rsid w:val="00222D88"/>
    <w:rsid w:val="0022338C"/>
    <w:rsid w:val="0022446E"/>
    <w:rsid w:val="00227A67"/>
    <w:rsid w:val="002325F8"/>
    <w:rsid w:val="00246301"/>
    <w:rsid w:val="00265041"/>
    <w:rsid w:val="00297E66"/>
    <w:rsid w:val="002B2C72"/>
    <w:rsid w:val="002C1328"/>
    <w:rsid w:val="002C2B76"/>
    <w:rsid w:val="002D495A"/>
    <w:rsid w:val="002E4DEA"/>
    <w:rsid w:val="002F0FCC"/>
    <w:rsid w:val="00301EB0"/>
    <w:rsid w:val="00302E85"/>
    <w:rsid w:val="003053F8"/>
    <w:rsid w:val="003169DF"/>
    <w:rsid w:val="00321A28"/>
    <w:rsid w:val="00321E40"/>
    <w:rsid w:val="00337C0C"/>
    <w:rsid w:val="00350876"/>
    <w:rsid w:val="00360191"/>
    <w:rsid w:val="003626C9"/>
    <w:rsid w:val="0037129A"/>
    <w:rsid w:val="00371F51"/>
    <w:rsid w:val="00375470"/>
    <w:rsid w:val="00380B4E"/>
    <w:rsid w:val="003916BB"/>
    <w:rsid w:val="003A01E8"/>
    <w:rsid w:val="003A5FB6"/>
    <w:rsid w:val="003A6F37"/>
    <w:rsid w:val="003C70FD"/>
    <w:rsid w:val="003D79E3"/>
    <w:rsid w:val="003E39A6"/>
    <w:rsid w:val="003F4C98"/>
    <w:rsid w:val="0040689D"/>
    <w:rsid w:val="00406E1B"/>
    <w:rsid w:val="00407492"/>
    <w:rsid w:val="0041211D"/>
    <w:rsid w:val="00434479"/>
    <w:rsid w:val="00434CBB"/>
    <w:rsid w:val="0043594E"/>
    <w:rsid w:val="00452E1E"/>
    <w:rsid w:val="0047501F"/>
    <w:rsid w:val="00475054"/>
    <w:rsid w:val="0047788D"/>
    <w:rsid w:val="004844C3"/>
    <w:rsid w:val="0048679C"/>
    <w:rsid w:val="00493B01"/>
    <w:rsid w:val="0049568A"/>
    <w:rsid w:val="004C10EC"/>
    <w:rsid w:val="004C75D4"/>
    <w:rsid w:val="004D2514"/>
    <w:rsid w:val="004F0513"/>
    <w:rsid w:val="00506046"/>
    <w:rsid w:val="00511B17"/>
    <w:rsid w:val="00527184"/>
    <w:rsid w:val="00530300"/>
    <w:rsid w:val="005343E1"/>
    <w:rsid w:val="00535778"/>
    <w:rsid w:val="00541BE2"/>
    <w:rsid w:val="0055309E"/>
    <w:rsid w:val="00556901"/>
    <w:rsid w:val="005671B9"/>
    <w:rsid w:val="00572DC8"/>
    <w:rsid w:val="00574E1E"/>
    <w:rsid w:val="00596FF3"/>
    <w:rsid w:val="005A2B51"/>
    <w:rsid w:val="005B606D"/>
    <w:rsid w:val="005B7209"/>
    <w:rsid w:val="005C0737"/>
    <w:rsid w:val="005C549B"/>
    <w:rsid w:val="005D7521"/>
    <w:rsid w:val="005E16CA"/>
    <w:rsid w:val="005E2CF1"/>
    <w:rsid w:val="005E4C69"/>
    <w:rsid w:val="005F47CD"/>
    <w:rsid w:val="00604B41"/>
    <w:rsid w:val="00612C0B"/>
    <w:rsid w:val="00623D1C"/>
    <w:rsid w:val="00625253"/>
    <w:rsid w:val="00635F0E"/>
    <w:rsid w:val="0063699B"/>
    <w:rsid w:val="00643C5C"/>
    <w:rsid w:val="00654955"/>
    <w:rsid w:val="00661BCF"/>
    <w:rsid w:val="00662949"/>
    <w:rsid w:val="00667B85"/>
    <w:rsid w:val="00672D7A"/>
    <w:rsid w:val="00685D87"/>
    <w:rsid w:val="00695678"/>
    <w:rsid w:val="006A7101"/>
    <w:rsid w:val="006B0711"/>
    <w:rsid w:val="006B612D"/>
    <w:rsid w:val="006C48B4"/>
    <w:rsid w:val="006C550D"/>
    <w:rsid w:val="006D0588"/>
    <w:rsid w:val="006D28C7"/>
    <w:rsid w:val="006F720A"/>
    <w:rsid w:val="0070600E"/>
    <w:rsid w:val="00710821"/>
    <w:rsid w:val="00730ED4"/>
    <w:rsid w:val="00746CB7"/>
    <w:rsid w:val="0075184A"/>
    <w:rsid w:val="00752C59"/>
    <w:rsid w:val="00753372"/>
    <w:rsid w:val="00757795"/>
    <w:rsid w:val="00763F58"/>
    <w:rsid w:val="00767F09"/>
    <w:rsid w:val="00774FE2"/>
    <w:rsid w:val="0077769A"/>
    <w:rsid w:val="007801C9"/>
    <w:rsid w:val="007871D0"/>
    <w:rsid w:val="007875ED"/>
    <w:rsid w:val="007A5250"/>
    <w:rsid w:val="007A6425"/>
    <w:rsid w:val="007A67A1"/>
    <w:rsid w:val="007B449B"/>
    <w:rsid w:val="007B48C6"/>
    <w:rsid w:val="007B5E6A"/>
    <w:rsid w:val="007B7C7E"/>
    <w:rsid w:val="007C6581"/>
    <w:rsid w:val="007D2A46"/>
    <w:rsid w:val="007D2A5D"/>
    <w:rsid w:val="007D55B0"/>
    <w:rsid w:val="007E1790"/>
    <w:rsid w:val="007E1D5D"/>
    <w:rsid w:val="007F0443"/>
    <w:rsid w:val="007F15B5"/>
    <w:rsid w:val="007F4C8B"/>
    <w:rsid w:val="00801BF8"/>
    <w:rsid w:val="00804A09"/>
    <w:rsid w:val="00815AEE"/>
    <w:rsid w:val="00816E9D"/>
    <w:rsid w:val="00826099"/>
    <w:rsid w:val="00831E43"/>
    <w:rsid w:val="00832250"/>
    <w:rsid w:val="00834050"/>
    <w:rsid w:val="00840F6E"/>
    <w:rsid w:val="00843CB1"/>
    <w:rsid w:val="008664CB"/>
    <w:rsid w:val="00872326"/>
    <w:rsid w:val="0087385B"/>
    <w:rsid w:val="00885C2B"/>
    <w:rsid w:val="0089073F"/>
    <w:rsid w:val="0089305C"/>
    <w:rsid w:val="008962D5"/>
    <w:rsid w:val="008A22E9"/>
    <w:rsid w:val="008A2756"/>
    <w:rsid w:val="008A2AA3"/>
    <w:rsid w:val="008A3505"/>
    <w:rsid w:val="008A469F"/>
    <w:rsid w:val="008A55E3"/>
    <w:rsid w:val="008A6269"/>
    <w:rsid w:val="008A7801"/>
    <w:rsid w:val="008B3018"/>
    <w:rsid w:val="008B5634"/>
    <w:rsid w:val="008C0DD0"/>
    <w:rsid w:val="008C4A51"/>
    <w:rsid w:val="008C6AB5"/>
    <w:rsid w:val="008D0BE5"/>
    <w:rsid w:val="008D345E"/>
    <w:rsid w:val="008D545D"/>
    <w:rsid w:val="008E2F85"/>
    <w:rsid w:val="008E4CAC"/>
    <w:rsid w:val="008F537E"/>
    <w:rsid w:val="008F713F"/>
    <w:rsid w:val="00904870"/>
    <w:rsid w:val="00904EF4"/>
    <w:rsid w:val="009118D6"/>
    <w:rsid w:val="00916C9D"/>
    <w:rsid w:val="00931CBA"/>
    <w:rsid w:val="009340A2"/>
    <w:rsid w:val="00943FE2"/>
    <w:rsid w:val="00950006"/>
    <w:rsid w:val="00952399"/>
    <w:rsid w:val="00964AD3"/>
    <w:rsid w:val="00975974"/>
    <w:rsid w:val="00977910"/>
    <w:rsid w:val="00980321"/>
    <w:rsid w:val="009819A8"/>
    <w:rsid w:val="0099095F"/>
    <w:rsid w:val="009910C0"/>
    <w:rsid w:val="009A48B6"/>
    <w:rsid w:val="009A670A"/>
    <w:rsid w:val="009B2CB5"/>
    <w:rsid w:val="009C203A"/>
    <w:rsid w:val="009C66EB"/>
    <w:rsid w:val="009D0EA4"/>
    <w:rsid w:val="009D1E74"/>
    <w:rsid w:val="009D1E85"/>
    <w:rsid w:val="009D33E7"/>
    <w:rsid w:val="009D3FE5"/>
    <w:rsid w:val="009E4490"/>
    <w:rsid w:val="009E5273"/>
    <w:rsid w:val="00A01750"/>
    <w:rsid w:val="00A024FB"/>
    <w:rsid w:val="00A05F5D"/>
    <w:rsid w:val="00A12EDF"/>
    <w:rsid w:val="00A150D9"/>
    <w:rsid w:val="00A17D86"/>
    <w:rsid w:val="00A20F9A"/>
    <w:rsid w:val="00A4588B"/>
    <w:rsid w:val="00A46CDD"/>
    <w:rsid w:val="00A502CC"/>
    <w:rsid w:val="00A537B2"/>
    <w:rsid w:val="00A5652B"/>
    <w:rsid w:val="00A60730"/>
    <w:rsid w:val="00A73EBB"/>
    <w:rsid w:val="00A7696D"/>
    <w:rsid w:val="00A83541"/>
    <w:rsid w:val="00A9111F"/>
    <w:rsid w:val="00A91339"/>
    <w:rsid w:val="00A944EC"/>
    <w:rsid w:val="00AA1025"/>
    <w:rsid w:val="00AA6208"/>
    <w:rsid w:val="00AC1B98"/>
    <w:rsid w:val="00AC780D"/>
    <w:rsid w:val="00AD259F"/>
    <w:rsid w:val="00AD4760"/>
    <w:rsid w:val="00AD6D32"/>
    <w:rsid w:val="00AD6D96"/>
    <w:rsid w:val="00AE4E61"/>
    <w:rsid w:val="00AE78DF"/>
    <w:rsid w:val="00AF21BF"/>
    <w:rsid w:val="00AF4632"/>
    <w:rsid w:val="00B05EE2"/>
    <w:rsid w:val="00B10724"/>
    <w:rsid w:val="00B169A2"/>
    <w:rsid w:val="00B22085"/>
    <w:rsid w:val="00B24B84"/>
    <w:rsid w:val="00B3464C"/>
    <w:rsid w:val="00B444D0"/>
    <w:rsid w:val="00B46D5D"/>
    <w:rsid w:val="00B5271E"/>
    <w:rsid w:val="00B615A4"/>
    <w:rsid w:val="00B64F42"/>
    <w:rsid w:val="00B67A02"/>
    <w:rsid w:val="00B726FB"/>
    <w:rsid w:val="00B832B9"/>
    <w:rsid w:val="00B83D02"/>
    <w:rsid w:val="00B961F7"/>
    <w:rsid w:val="00BA1434"/>
    <w:rsid w:val="00BB2C79"/>
    <w:rsid w:val="00BD19DF"/>
    <w:rsid w:val="00BD545B"/>
    <w:rsid w:val="00BE0A96"/>
    <w:rsid w:val="00BE0DC2"/>
    <w:rsid w:val="00BF540C"/>
    <w:rsid w:val="00BF6C8D"/>
    <w:rsid w:val="00C0005C"/>
    <w:rsid w:val="00C03D30"/>
    <w:rsid w:val="00C04A8D"/>
    <w:rsid w:val="00C33AAC"/>
    <w:rsid w:val="00C33FD8"/>
    <w:rsid w:val="00C36D5A"/>
    <w:rsid w:val="00C4516C"/>
    <w:rsid w:val="00C6041E"/>
    <w:rsid w:val="00C63A36"/>
    <w:rsid w:val="00C661DC"/>
    <w:rsid w:val="00C80E66"/>
    <w:rsid w:val="00C96320"/>
    <w:rsid w:val="00CA581E"/>
    <w:rsid w:val="00CD3C28"/>
    <w:rsid w:val="00CD6C8F"/>
    <w:rsid w:val="00CD6DDF"/>
    <w:rsid w:val="00CD6EC1"/>
    <w:rsid w:val="00CE5E2E"/>
    <w:rsid w:val="00CF2525"/>
    <w:rsid w:val="00D02F5E"/>
    <w:rsid w:val="00D03578"/>
    <w:rsid w:val="00D07A49"/>
    <w:rsid w:val="00D12670"/>
    <w:rsid w:val="00D13D84"/>
    <w:rsid w:val="00D21D4B"/>
    <w:rsid w:val="00D26182"/>
    <w:rsid w:val="00D35E16"/>
    <w:rsid w:val="00D406DA"/>
    <w:rsid w:val="00D419D7"/>
    <w:rsid w:val="00D44EF1"/>
    <w:rsid w:val="00D5042F"/>
    <w:rsid w:val="00D523D3"/>
    <w:rsid w:val="00D5372B"/>
    <w:rsid w:val="00D6794A"/>
    <w:rsid w:val="00D76BB6"/>
    <w:rsid w:val="00DB43E2"/>
    <w:rsid w:val="00DB4700"/>
    <w:rsid w:val="00DB7A73"/>
    <w:rsid w:val="00DC2597"/>
    <w:rsid w:val="00DC3ACA"/>
    <w:rsid w:val="00DC63E1"/>
    <w:rsid w:val="00DD0F9D"/>
    <w:rsid w:val="00DD251E"/>
    <w:rsid w:val="00DF39A3"/>
    <w:rsid w:val="00DF4F82"/>
    <w:rsid w:val="00DF53EE"/>
    <w:rsid w:val="00E077BF"/>
    <w:rsid w:val="00E15684"/>
    <w:rsid w:val="00E2383D"/>
    <w:rsid w:val="00E40E17"/>
    <w:rsid w:val="00E507D7"/>
    <w:rsid w:val="00E5166C"/>
    <w:rsid w:val="00E52814"/>
    <w:rsid w:val="00E53D1B"/>
    <w:rsid w:val="00E55DB9"/>
    <w:rsid w:val="00E667D2"/>
    <w:rsid w:val="00E76B4E"/>
    <w:rsid w:val="00E94DE8"/>
    <w:rsid w:val="00E97FFB"/>
    <w:rsid w:val="00EA330E"/>
    <w:rsid w:val="00EA370C"/>
    <w:rsid w:val="00EA5A6A"/>
    <w:rsid w:val="00EA79FC"/>
    <w:rsid w:val="00EB735C"/>
    <w:rsid w:val="00EC4CF1"/>
    <w:rsid w:val="00EC6896"/>
    <w:rsid w:val="00EC6F48"/>
    <w:rsid w:val="00ED09E2"/>
    <w:rsid w:val="00EE3062"/>
    <w:rsid w:val="00EE369D"/>
    <w:rsid w:val="00EE44E9"/>
    <w:rsid w:val="00EF1573"/>
    <w:rsid w:val="00EF3C97"/>
    <w:rsid w:val="00EF3DB5"/>
    <w:rsid w:val="00F0082A"/>
    <w:rsid w:val="00F0097F"/>
    <w:rsid w:val="00F01372"/>
    <w:rsid w:val="00F133FF"/>
    <w:rsid w:val="00F1701E"/>
    <w:rsid w:val="00F218FB"/>
    <w:rsid w:val="00F23C41"/>
    <w:rsid w:val="00F24452"/>
    <w:rsid w:val="00F270AE"/>
    <w:rsid w:val="00F33D09"/>
    <w:rsid w:val="00F343B2"/>
    <w:rsid w:val="00F354D6"/>
    <w:rsid w:val="00F361FA"/>
    <w:rsid w:val="00F42849"/>
    <w:rsid w:val="00F44A5F"/>
    <w:rsid w:val="00F47B34"/>
    <w:rsid w:val="00F52A92"/>
    <w:rsid w:val="00F55B65"/>
    <w:rsid w:val="00F63F3E"/>
    <w:rsid w:val="00F662B0"/>
    <w:rsid w:val="00F724F1"/>
    <w:rsid w:val="00F7485A"/>
    <w:rsid w:val="00F7635B"/>
    <w:rsid w:val="00F857EE"/>
    <w:rsid w:val="00FA2F74"/>
    <w:rsid w:val="00FB6BA4"/>
    <w:rsid w:val="00FC6140"/>
    <w:rsid w:val="00FD03B0"/>
    <w:rsid w:val="00FE309D"/>
    <w:rsid w:val="00FE3AA9"/>
    <w:rsid w:val="00FE69ED"/>
    <w:rsid w:val="00FE782C"/>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E33B6"/>
  <w15:docId w15:val="{BA296BEC-A566-4776-949B-DEB045A58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E2CF1"/>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 w:type="character" w:customStyle="1" w:styleId="normaltextrun">
    <w:name w:val="normaltextrun"/>
    <w:basedOn w:val="Predvolenpsmoodseku"/>
    <w:rsid w:val="00E507D7"/>
  </w:style>
  <w:style w:type="character" w:customStyle="1" w:styleId="eop">
    <w:name w:val="eop"/>
    <w:basedOn w:val="Predvolenpsmoodseku"/>
    <w:rsid w:val="00E507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9840">
      <w:bodyDiv w:val="1"/>
      <w:marLeft w:val="0"/>
      <w:marRight w:val="0"/>
      <w:marTop w:val="0"/>
      <w:marBottom w:val="0"/>
      <w:divBdr>
        <w:top w:val="none" w:sz="0" w:space="0" w:color="auto"/>
        <w:left w:val="none" w:sz="0" w:space="0" w:color="auto"/>
        <w:bottom w:val="none" w:sz="0" w:space="0" w:color="auto"/>
        <w:right w:val="none" w:sz="0" w:space="0" w:color="auto"/>
      </w:divBdr>
    </w:div>
    <w:div w:id="1010252261">
      <w:bodyDiv w:val="1"/>
      <w:marLeft w:val="0"/>
      <w:marRight w:val="0"/>
      <w:marTop w:val="0"/>
      <w:marBottom w:val="0"/>
      <w:divBdr>
        <w:top w:val="none" w:sz="0" w:space="0" w:color="auto"/>
        <w:left w:val="none" w:sz="0" w:space="0" w:color="auto"/>
        <w:bottom w:val="none" w:sz="0" w:space="0" w:color="auto"/>
        <w:right w:val="none" w:sz="0" w:space="0" w:color="auto"/>
      </w:divBdr>
    </w:div>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421</Words>
  <Characters>2406</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4</cp:revision>
  <cp:lastPrinted>2022-07-13T07:06:00Z</cp:lastPrinted>
  <dcterms:created xsi:type="dcterms:W3CDTF">2025-06-16T09:47:00Z</dcterms:created>
  <dcterms:modified xsi:type="dcterms:W3CDTF">2025-06-16T14:46:00Z</dcterms:modified>
</cp:coreProperties>
</file>